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F3" w:rsidRPr="00824BF3" w:rsidRDefault="00824BF3" w:rsidP="00824BF3">
      <w:pPr>
        <w:shd w:val="clear" w:color="auto" w:fill="F6F6F6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824BF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Рекомендации по посещению школы (режим работы зимой)</w:t>
      </w:r>
    </w:p>
    <w:p w:rsidR="00824BF3" w:rsidRPr="00824BF3" w:rsidRDefault="00824BF3" w:rsidP="00824BF3">
      <w:pPr>
        <w:shd w:val="clear" w:color="auto" w:fill="F6F6F6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  <w:r w:rsidRPr="00824BF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На основании письма Министерства общего и профессионального образования Свердловской области №133 от 26.08.05 в осенне-зимний период дети могут не ходить в школу при следующих условиях:</w:t>
      </w:r>
    </w:p>
    <w:tbl>
      <w:tblPr>
        <w:tblW w:w="0" w:type="auto"/>
        <w:jc w:val="center"/>
        <w:tblCellSpacing w:w="15" w:type="dxa"/>
        <w:tblBorders>
          <w:top w:val="outset" w:sz="6" w:space="0" w:color="A0A0A0"/>
          <w:left w:val="outset" w:sz="6" w:space="0" w:color="A0A0A0"/>
          <w:bottom w:val="outset" w:sz="6" w:space="0" w:color="A0A0A0"/>
          <w:right w:val="outset" w:sz="6" w:space="0" w:color="A0A0A0"/>
        </w:tblBorders>
        <w:shd w:val="clear" w:color="auto" w:fill="F6F6F6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1"/>
        <w:gridCol w:w="2670"/>
        <w:gridCol w:w="2619"/>
        <w:gridCol w:w="975"/>
      </w:tblGrid>
      <w:tr w:rsidR="00824BF3" w:rsidRPr="00824BF3" w:rsidTr="00824B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Температура с ветром*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температура без ветра</w:t>
            </w:r>
          </w:p>
        </w:tc>
        <w:tc>
          <w:tcPr>
            <w:tcW w:w="0" w:type="auto"/>
            <w:vMerge w:val="restart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 wp14:anchorId="79DAE9FB" wp14:editId="429F9BAB">
                  <wp:extent cx="476250" cy="1143000"/>
                  <wp:effectExtent l="0" t="0" r="0" b="0"/>
                  <wp:docPr id="1" name="Рисунок 1" descr="http://alapaevskuo.edusite.ru/image/holod_sch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lapaevskuo.edusite.ru/image/holod_scho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BF3" w:rsidRPr="00824BF3" w:rsidTr="00824B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1-4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-25 С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-28 С</w:t>
            </w:r>
          </w:p>
        </w:tc>
        <w:tc>
          <w:tcPr>
            <w:tcW w:w="0" w:type="auto"/>
            <w:vMerge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4BF3" w:rsidRPr="00824BF3" w:rsidTr="00824B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-28 С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-30 С</w:t>
            </w:r>
          </w:p>
        </w:tc>
        <w:tc>
          <w:tcPr>
            <w:tcW w:w="0" w:type="auto"/>
            <w:vMerge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4BF3" w:rsidRPr="00824BF3" w:rsidTr="00824BF3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-30 С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-32 С</w:t>
            </w:r>
          </w:p>
        </w:tc>
        <w:tc>
          <w:tcPr>
            <w:tcW w:w="0" w:type="auto"/>
            <w:vMerge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24BF3" w:rsidRPr="00824BF3" w:rsidRDefault="00824BF3" w:rsidP="00824BF3">
      <w:pPr>
        <w:shd w:val="clear" w:color="auto" w:fill="F6F6F6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  <w:r w:rsidRPr="00824BF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*ветер – не менее 4 м/с</w:t>
      </w:r>
    </w:p>
    <w:p w:rsidR="00824BF3" w:rsidRPr="00824BF3" w:rsidRDefault="00824BF3" w:rsidP="00824BF3">
      <w:pPr>
        <w:shd w:val="clear" w:color="auto" w:fill="F6F6F6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  <w:r w:rsidRPr="00824BF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С обучающимися, пришедшими в образовательное учреждение, занятия проводятся.</w:t>
      </w:r>
    </w:p>
    <w:p w:rsidR="00824BF3" w:rsidRPr="00824BF3" w:rsidRDefault="00824BF3" w:rsidP="00824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4BF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br/>
      </w:r>
      <w:r w:rsidRPr="00824BF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br/>
      </w:r>
      <w:bookmarkStart w:id="0" w:name="_GoBack"/>
      <w:bookmarkEnd w:id="0"/>
    </w:p>
    <w:p w:rsidR="00824BF3" w:rsidRPr="00824BF3" w:rsidRDefault="00824BF3" w:rsidP="00824BF3">
      <w:pPr>
        <w:shd w:val="clear" w:color="auto" w:fill="F6F6F6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824BF3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Рекомендации СанПиН (режим работы зимой): при какой температуре можно проводить физкультуру на улице</w:t>
      </w:r>
    </w:p>
    <w:p w:rsidR="00824BF3" w:rsidRPr="00824BF3" w:rsidRDefault="00824BF3" w:rsidP="00824BF3">
      <w:pPr>
        <w:shd w:val="clear" w:color="auto" w:fill="F6F6F6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  <w:r w:rsidRPr="00824BF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СанПиН 2.4.2.2821-10</w:t>
      </w:r>
      <w:r w:rsidRPr="00824BF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br/>
        <w:t>Таблица 1</w:t>
      </w:r>
    </w:p>
    <w:p w:rsidR="00824BF3" w:rsidRPr="00824BF3" w:rsidRDefault="00824BF3" w:rsidP="00824BF3">
      <w:pPr>
        <w:shd w:val="clear" w:color="auto" w:fill="F6F6F6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</w:pPr>
      <w:r w:rsidRPr="00824BF3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eastAsia="ru-RU"/>
        </w:rPr>
        <w:t>Рекомендации по проведению занятий физической культурой, в зависимости от температуры и скорость ветра, в некоторых климатических зонах Российской Федерации на открытом воздухе в зимний период года</w:t>
      </w:r>
    </w:p>
    <w:tbl>
      <w:tblPr>
        <w:tblW w:w="0" w:type="auto"/>
        <w:jc w:val="center"/>
        <w:tblCellSpacing w:w="15" w:type="dxa"/>
        <w:tblBorders>
          <w:top w:val="outset" w:sz="6" w:space="0" w:color="A0A0A0"/>
          <w:left w:val="outset" w:sz="6" w:space="0" w:color="A0A0A0"/>
          <w:bottom w:val="outset" w:sz="6" w:space="0" w:color="A0A0A0"/>
          <w:right w:val="outset" w:sz="6" w:space="0" w:color="A0A0A0"/>
        </w:tblBorders>
        <w:shd w:val="clear" w:color="auto" w:fill="F6F6F6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72"/>
        <w:gridCol w:w="1796"/>
        <w:gridCol w:w="848"/>
        <w:gridCol w:w="1407"/>
        <w:gridCol w:w="1409"/>
        <w:gridCol w:w="1707"/>
      </w:tblGrid>
      <w:tr w:rsidR="00824BF3" w:rsidRPr="00824BF3" w:rsidTr="00824BF3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Климатическая зона</w:t>
            </w:r>
          </w:p>
        </w:tc>
        <w:tc>
          <w:tcPr>
            <w:tcW w:w="0" w:type="auto"/>
            <w:vMerge w:val="restart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Возраст обучающихся</w:t>
            </w:r>
          </w:p>
        </w:tc>
        <w:tc>
          <w:tcPr>
            <w:tcW w:w="0" w:type="auto"/>
            <w:gridSpan w:val="4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Температура воздуха и скорость ветра, при которых допускается проведение занятий на открытом воздухе</w:t>
            </w:r>
          </w:p>
        </w:tc>
      </w:tr>
      <w:tr w:rsidR="00824BF3" w:rsidRPr="00824BF3" w:rsidTr="00824BF3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ветра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 скорости ветра до 5 м/сек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 скорости ветра 6-10 м/сек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 скорости ветра более 10 м/сек</w:t>
            </w:r>
          </w:p>
        </w:tc>
      </w:tr>
      <w:tr w:rsidR="00824BF3" w:rsidRPr="00824BF3" w:rsidTr="00824BF3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полоса Российской Федерации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12 лет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- 9°С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- 6°С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- 3°С</w:t>
            </w:r>
          </w:p>
        </w:tc>
        <w:tc>
          <w:tcPr>
            <w:tcW w:w="0" w:type="auto"/>
            <w:vMerge w:val="restart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Занятия не проводятся</w:t>
            </w:r>
          </w:p>
        </w:tc>
      </w:tr>
      <w:tr w:rsidR="00824BF3" w:rsidRPr="00824BF3" w:rsidTr="00824BF3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12-13 лет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- 12°С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- 8°С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- 5°С</w:t>
            </w:r>
          </w:p>
        </w:tc>
        <w:tc>
          <w:tcPr>
            <w:tcW w:w="0" w:type="auto"/>
            <w:vMerge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4BF3" w:rsidRPr="00824BF3" w:rsidTr="00824BF3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14-15 лет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- 15°С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- 12°С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- 8°С</w:t>
            </w:r>
          </w:p>
        </w:tc>
        <w:tc>
          <w:tcPr>
            <w:tcW w:w="0" w:type="auto"/>
            <w:vMerge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24BF3" w:rsidRPr="00824BF3" w:rsidTr="00824BF3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16-17 лет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- 16°С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- 15°С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24BF3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  <w:t>- 10°С</w:t>
            </w:r>
          </w:p>
        </w:tc>
        <w:tc>
          <w:tcPr>
            <w:tcW w:w="0" w:type="auto"/>
            <w:vMerge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6F6F6"/>
            <w:vAlign w:val="center"/>
            <w:hideMark/>
          </w:tcPr>
          <w:p w:rsidR="00824BF3" w:rsidRPr="00824BF3" w:rsidRDefault="00824BF3" w:rsidP="00824BF3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03C1A" w:rsidRDefault="00103C1A"/>
    <w:sectPr w:rsidR="0010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F3"/>
    <w:rsid w:val="00103C1A"/>
    <w:rsid w:val="0082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11A2E-D5EC-4C3E-8D23-74905028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Надежда</dc:creator>
  <cp:keywords/>
  <dc:description/>
  <cp:lastModifiedBy>Смоленцева Надежда</cp:lastModifiedBy>
  <cp:revision>2</cp:revision>
  <dcterms:created xsi:type="dcterms:W3CDTF">2022-01-12T03:03:00Z</dcterms:created>
  <dcterms:modified xsi:type="dcterms:W3CDTF">2022-01-12T03:09:00Z</dcterms:modified>
</cp:coreProperties>
</file>